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1" w:rsidRPr="00B3400E" w:rsidRDefault="00F40B44">
      <w:pPr>
        <w:rPr>
          <w:b/>
          <w:sz w:val="32"/>
          <w:szCs w:val="32"/>
        </w:rPr>
      </w:pPr>
      <w:r w:rsidRPr="00B3400E">
        <w:rPr>
          <w:b/>
          <w:sz w:val="32"/>
          <w:szCs w:val="32"/>
        </w:rPr>
        <w:t>POZIV NA TESTIRANJE</w:t>
      </w:r>
    </w:p>
    <w:p w:rsidR="00F40B44" w:rsidRDefault="00F40B44">
      <w:r>
        <w:t>OŠ Dobriše Cesarića</w:t>
      </w:r>
    </w:p>
    <w:p w:rsidR="00F40B44" w:rsidRDefault="00F40B44">
      <w:r>
        <w:t xml:space="preserve">Ul. K. Š. </w:t>
      </w:r>
      <w:proofErr w:type="spellStart"/>
      <w:r>
        <w:t>Đalskog</w:t>
      </w:r>
      <w:proofErr w:type="spellEnd"/>
      <w:r>
        <w:t xml:space="preserve"> 29</w:t>
      </w:r>
    </w:p>
    <w:p w:rsidR="00F40B44" w:rsidRDefault="00F40B44"/>
    <w:p w:rsidR="00F40B44" w:rsidRDefault="00F40B44">
      <w:r>
        <w:t>KLASA:</w:t>
      </w:r>
      <w:r w:rsidR="007A25AD">
        <w:t>112-03/20-01/15</w:t>
      </w:r>
    </w:p>
    <w:p w:rsidR="00F40B44" w:rsidRDefault="00F40B44">
      <w:r>
        <w:t>URBROJ:</w:t>
      </w:r>
      <w:r w:rsidR="007A25AD">
        <w:t>251-156-20-01</w:t>
      </w:r>
      <w:bookmarkStart w:id="0" w:name="_GoBack"/>
      <w:bookmarkEnd w:id="0"/>
    </w:p>
    <w:p w:rsidR="00F40B44" w:rsidRDefault="00F40B44">
      <w:r>
        <w:t>22. siječnja 2020.</w:t>
      </w:r>
    </w:p>
    <w:p w:rsidR="00F40B44" w:rsidRDefault="00F40B44"/>
    <w:p w:rsidR="00F40B44" w:rsidRPr="00B3400E" w:rsidRDefault="00F40B44" w:rsidP="00B3400E">
      <w:pPr>
        <w:jc w:val="center"/>
        <w:rPr>
          <w:b/>
          <w:sz w:val="28"/>
          <w:szCs w:val="28"/>
        </w:rPr>
      </w:pPr>
      <w:r w:rsidRPr="00B3400E">
        <w:rPr>
          <w:b/>
          <w:sz w:val="28"/>
          <w:szCs w:val="28"/>
        </w:rPr>
        <w:t>POZIV NA TESTIRANJE</w:t>
      </w:r>
    </w:p>
    <w:p w:rsidR="00F40B44" w:rsidRDefault="00F40B44"/>
    <w:p w:rsidR="00F40B44" w:rsidRDefault="00F40B44" w:rsidP="00487824">
      <w:pPr>
        <w:spacing w:line="240" w:lineRule="auto"/>
      </w:pPr>
      <w:r w:rsidRPr="00B3400E">
        <w:rPr>
          <w:b/>
        </w:rPr>
        <w:t>TESTIRANJE KANDIDATA</w:t>
      </w:r>
      <w:r>
        <w:t xml:space="preserve"> u postupku natj</w:t>
      </w:r>
      <w:r w:rsidR="007A25AD">
        <w:t>ečaja za radno mjesto učitelja/učitelj</w:t>
      </w:r>
      <w:r>
        <w:t>ice</w:t>
      </w:r>
      <w:r w:rsidR="00B3400E">
        <w:t xml:space="preserve"> razredne nastave, na neodređeno puno radno vrijeme 40 sati tjedno, koji je objavljen na mrežnoj stranici i oglasnoj ploči Hrvatskog zavoda za zapošljavanje i mrežnoj stranici i oglasnoj ploči Osnovne škole Dobriše Cesarića</w:t>
      </w:r>
    </w:p>
    <w:p w:rsidR="00B3400E" w:rsidRPr="00B3400E" w:rsidRDefault="00B3400E" w:rsidP="00487824">
      <w:pPr>
        <w:spacing w:line="240" w:lineRule="auto"/>
        <w:jc w:val="center"/>
        <w:rPr>
          <w:b/>
        </w:rPr>
      </w:pPr>
      <w:r w:rsidRPr="00B3400E">
        <w:rPr>
          <w:b/>
        </w:rPr>
        <w:t>održat ć</w:t>
      </w:r>
      <w:r w:rsidR="007A25AD">
        <w:rPr>
          <w:b/>
        </w:rPr>
        <w:t>e se dana 7</w:t>
      </w:r>
      <w:r w:rsidRPr="00B3400E">
        <w:rPr>
          <w:b/>
        </w:rPr>
        <w:t>. veljače 2020. godine, s početkom u 12,00 sati</w:t>
      </w:r>
    </w:p>
    <w:p w:rsidR="007A25AD" w:rsidRDefault="00B3400E" w:rsidP="007A25AD">
      <w:pPr>
        <w:spacing w:line="240" w:lineRule="auto"/>
      </w:pPr>
      <w:r>
        <w:t xml:space="preserve">u Osnovnoj školi Dobriše </w:t>
      </w:r>
      <w:r w:rsidR="007A25AD">
        <w:t xml:space="preserve">Cesarića, Ul. K. Š. </w:t>
      </w:r>
      <w:proofErr w:type="spellStart"/>
      <w:r w:rsidR="007A25AD">
        <w:t>Đalskog</w:t>
      </w:r>
      <w:proofErr w:type="spellEnd"/>
      <w:r w:rsidR="007A25AD">
        <w:t xml:space="preserve"> 29</w:t>
      </w:r>
    </w:p>
    <w:p w:rsidR="00B3400E" w:rsidRDefault="00B3400E" w:rsidP="007A25AD">
      <w:pPr>
        <w:pStyle w:val="Odlomakpopisa"/>
        <w:numPr>
          <w:ilvl w:val="0"/>
          <w:numId w:val="1"/>
        </w:numPr>
        <w:spacing w:line="240" w:lineRule="auto"/>
      </w:pPr>
      <w:r>
        <w:t>11, 45 – dolazak i utvrđivanje identiteta i popisa kandidata/-</w:t>
      </w:r>
      <w:proofErr w:type="spellStart"/>
      <w:r>
        <w:t>kinja</w:t>
      </w:r>
      <w:proofErr w:type="spellEnd"/>
    </w:p>
    <w:p w:rsidR="00B3400E" w:rsidRDefault="00B3400E" w:rsidP="00487824">
      <w:pPr>
        <w:pStyle w:val="Odlomakpopisa"/>
        <w:numPr>
          <w:ilvl w:val="0"/>
          <w:numId w:val="1"/>
        </w:numPr>
        <w:spacing w:line="240" w:lineRule="auto"/>
      </w:pPr>
      <w:r>
        <w:t>12,00 – pisana provjera (testiranje)</w:t>
      </w:r>
    </w:p>
    <w:p w:rsidR="00B3400E" w:rsidRDefault="00B3400E" w:rsidP="00487824">
      <w:pPr>
        <w:spacing w:line="240" w:lineRule="auto"/>
      </w:pPr>
      <w:r>
        <w:t>Ako</w:t>
      </w:r>
      <w:r w:rsidR="007A25AD">
        <w:t xml:space="preserve"> kandidat/kandidat</w:t>
      </w:r>
      <w:r>
        <w:t>kinja ne pristupi testiranju u navedenom vremenu ili pristupi nakon vremena određenog za početak testi</w:t>
      </w:r>
      <w:r w:rsidR="007A25AD">
        <w:t>ranja, ne smatra se kandidatom/kandidat</w:t>
      </w:r>
      <w:r>
        <w:t>kinjom natječaja.</w:t>
      </w:r>
    </w:p>
    <w:p w:rsidR="00B32A6B" w:rsidRDefault="00B32A6B" w:rsidP="00487824">
      <w:pPr>
        <w:spacing w:line="240" w:lineRule="auto"/>
      </w:pPr>
      <w:r>
        <w:t>PRAVILA TESTIRANJA:</w:t>
      </w:r>
    </w:p>
    <w:p w:rsidR="00B32A6B" w:rsidRDefault="007A25AD" w:rsidP="00487824">
      <w:pPr>
        <w:spacing w:line="240" w:lineRule="auto"/>
      </w:pPr>
      <w:r>
        <w:t>Pisana provjera kandidata/kandidat</w:t>
      </w:r>
      <w:r w:rsidR="00B32A6B">
        <w:t xml:space="preserve">kinja obavit će se </w:t>
      </w:r>
      <w:r w:rsidR="00FC7D08">
        <w:t>pismenim testiranjem</w:t>
      </w:r>
      <w:r w:rsidR="006F2BB6">
        <w:t>.</w:t>
      </w:r>
    </w:p>
    <w:p w:rsidR="006F2BB6" w:rsidRDefault="006F2BB6" w:rsidP="00487824">
      <w:pPr>
        <w:spacing w:line="240" w:lineRule="auto"/>
      </w:pPr>
      <w:r>
        <w:t>Kandi</w:t>
      </w:r>
      <w:r w:rsidR="007A25AD">
        <w:t>dat/kandidatkinja je dužan/duž</w:t>
      </w:r>
      <w:r>
        <w:t>na ponijeti sa sobom osobnu iskaznicu ili drugu identifikacijsku javnu ispravu na temelju koje se utvrđuje identitet.</w:t>
      </w:r>
    </w:p>
    <w:p w:rsidR="006F2BB6" w:rsidRDefault="006F2BB6" w:rsidP="00487824">
      <w:pPr>
        <w:spacing w:line="240" w:lineRule="auto"/>
      </w:pPr>
      <w:r>
        <w:t>Testiranju ne mogu pristupiti kandidati za koje je Povjerenstvo utvrdilo da ne ispunjavaju formalne uvjete iz natječaja te čije prijave nisu pravodobne i potpune.</w:t>
      </w:r>
    </w:p>
    <w:p w:rsidR="006F2BB6" w:rsidRDefault="006F2BB6" w:rsidP="00487824">
      <w:pPr>
        <w:spacing w:line="240" w:lineRule="auto"/>
      </w:pPr>
      <w:r>
        <w:t>Nakon utvrđivanja identitet</w:t>
      </w:r>
      <w:r w:rsidR="007A25AD">
        <w:t>a Povjerenstvo će kandidatima/kandidat</w:t>
      </w:r>
      <w:r>
        <w:t xml:space="preserve">kinjama podijeliti testove. </w:t>
      </w:r>
    </w:p>
    <w:p w:rsidR="006F2BB6" w:rsidRDefault="006F2BB6" w:rsidP="00487824">
      <w:pPr>
        <w:spacing w:line="240" w:lineRule="auto"/>
      </w:pPr>
      <w:r>
        <w:t>Test sadrži 3 pitanja. Predviđeno vrijeme testiranja je 45 min</w:t>
      </w:r>
      <w:r w:rsidR="009C4717">
        <w:t xml:space="preserve">uta. Maksimalni broj bodova je </w:t>
      </w:r>
      <w:r>
        <w:t>1</w:t>
      </w:r>
      <w:r w:rsidR="009C4717">
        <w:t>0</w:t>
      </w:r>
      <w:r>
        <w:t xml:space="preserve">. </w:t>
      </w:r>
    </w:p>
    <w:p w:rsidR="006F2BB6" w:rsidRDefault="006F2BB6" w:rsidP="00487824">
      <w:pPr>
        <w:spacing w:line="240" w:lineRule="auto"/>
      </w:pPr>
      <w:r>
        <w:t xml:space="preserve">Za vrijeme testiranja </w:t>
      </w:r>
      <w:r w:rsidRPr="00487824">
        <w:rPr>
          <w:b/>
        </w:rPr>
        <w:t>nije dopušteno</w:t>
      </w:r>
      <w:r>
        <w:t>:</w:t>
      </w:r>
    </w:p>
    <w:p w:rsidR="006F2BB6" w:rsidRDefault="006F2BB6" w:rsidP="00487824">
      <w:pPr>
        <w:pStyle w:val="Odlomakpopisa"/>
        <w:numPr>
          <w:ilvl w:val="0"/>
          <w:numId w:val="2"/>
        </w:numPr>
        <w:spacing w:line="240" w:lineRule="auto"/>
      </w:pPr>
      <w:r>
        <w:t>koristiti se bilo kakvom literaturom odnosno bilješkama,</w:t>
      </w:r>
    </w:p>
    <w:p w:rsidR="006F2BB6" w:rsidRDefault="006F2BB6" w:rsidP="00487824">
      <w:pPr>
        <w:pStyle w:val="Odlomakpopisa"/>
        <w:numPr>
          <w:ilvl w:val="0"/>
          <w:numId w:val="2"/>
        </w:numPr>
        <w:spacing w:line="240" w:lineRule="auto"/>
      </w:pPr>
      <w:r>
        <w:t>koristiti mobitel ili druga komunikacijska sredstva,</w:t>
      </w:r>
    </w:p>
    <w:p w:rsidR="006F2BB6" w:rsidRDefault="006F2BB6" w:rsidP="00487824">
      <w:pPr>
        <w:pStyle w:val="Odlomakpopisa"/>
        <w:numPr>
          <w:ilvl w:val="0"/>
          <w:numId w:val="2"/>
        </w:numPr>
        <w:spacing w:line="240" w:lineRule="auto"/>
      </w:pPr>
      <w:r>
        <w:t>napuštati prostoriju u kojoj se testiranje odvija</w:t>
      </w:r>
      <w:r w:rsidR="007A25AD">
        <w:t xml:space="preserve"> </w:t>
      </w:r>
    </w:p>
    <w:p w:rsidR="00487824" w:rsidRDefault="00487824" w:rsidP="00487824">
      <w:pPr>
        <w:pStyle w:val="Odlomakpopisa"/>
        <w:numPr>
          <w:ilvl w:val="0"/>
          <w:numId w:val="2"/>
        </w:numPr>
        <w:spacing w:line="240" w:lineRule="auto"/>
      </w:pPr>
      <w:r>
        <w:t>razgovarati s ostalim kandidatima/-</w:t>
      </w:r>
      <w:proofErr w:type="spellStart"/>
      <w:r>
        <w:t>kinjama</w:t>
      </w:r>
      <w:proofErr w:type="spellEnd"/>
      <w:r>
        <w:t>.</w:t>
      </w:r>
    </w:p>
    <w:p w:rsidR="00487824" w:rsidRDefault="00487824" w:rsidP="00487824">
      <w:pPr>
        <w:spacing w:line="240" w:lineRule="auto"/>
      </w:pPr>
      <w:r>
        <w:lastRenderedPageBreak/>
        <w:t>Ukoliko kandidat/-</w:t>
      </w:r>
      <w:proofErr w:type="spellStart"/>
      <w:r>
        <w:t>kinja</w:t>
      </w:r>
      <w:proofErr w:type="spellEnd"/>
      <w:r>
        <w:t xml:space="preserve"> postupi suprotno pravilima testiranja, bit će udaljen s testiranja, a njegov rezultat Povjerenstvo neće priznati niti ocijeniti.</w:t>
      </w:r>
    </w:p>
    <w:p w:rsidR="00487824" w:rsidRDefault="00487824" w:rsidP="00487824">
      <w:pPr>
        <w:spacing w:line="240" w:lineRule="auto"/>
      </w:pPr>
      <w:r>
        <w:t>Nakon obavljenog testiranja Povjerenstvo utvrđuje rezultat testiranja za svakog kandidata/-</w:t>
      </w:r>
      <w:proofErr w:type="spellStart"/>
      <w:r>
        <w:t>kinju</w:t>
      </w:r>
      <w:proofErr w:type="spellEnd"/>
      <w:r>
        <w:t xml:space="preserve"> koji je pristupio/-</w:t>
      </w:r>
      <w:proofErr w:type="spellStart"/>
      <w:r>
        <w:t>la</w:t>
      </w:r>
      <w:proofErr w:type="spellEnd"/>
      <w:r>
        <w:t xml:space="preserve"> testiranju. Pravo na pristup razgovoru s Povjerenstvom ostvaruju kandidati/-kinje koji s</w:t>
      </w:r>
      <w:r w:rsidR="007A25AD">
        <w:t>u na testu ostvarili najmanje 80</w:t>
      </w:r>
      <w:r>
        <w:t>% bodova.</w:t>
      </w:r>
    </w:p>
    <w:p w:rsidR="0078145D" w:rsidRDefault="00487824" w:rsidP="00487824">
      <w:pPr>
        <w:spacing w:line="240" w:lineRule="auto"/>
      </w:pPr>
      <w:r>
        <w:t>Ako kandidat/-</w:t>
      </w:r>
      <w:proofErr w:type="spellStart"/>
      <w:r>
        <w:t>kinja</w:t>
      </w:r>
      <w:proofErr w:type="spellEnd"/>
      <w:r>
        <w:t xml:space="preserve"> zadovolji na pisanom testu, poziva se na razgovor s Povjerenstvom.</w:t>
      </w:r>
      <w:r w:rsidR="0078145D">
        <w:t xml:space="preserve"> </w:t>
      </w:r>
    </w:p>
    <w:p w:rsidR="00487824" w:rsidRDefault="0078145D" w:rsidP="00487824">
      <w:pPr>
        <w:spacing w:line="240" w:lineRule="auto"/>
      </w:pPr>
      <w:r>
        <w:t>Vrednovanje kandidata/-</w:t>
      </w:r>
      <w:proofErr w:type="spellStart"/>
      <w:r>
        <w:t>kinja</w:t>
      </w:r>
      <w:proofErr w:type="spellEnd"/>
      <w:r>
        <w:t xml:space="preserve"> održat će se u tri eliminacijska kruga. U sljedeći krug idu kandidati s najvećim brojem bodova u prethodnom. </w:t>
      </w:r>
    </w:p>
    <w:p w:rsidR="0078145D" w:rsidRDefault="0078145D" w:rsidP="00487824">
      <w:pPr>
        <w:spacing w:line="240" w:lineRule="auto"/>
      </w:pPr>
      <w:r>
        <w:t xml:space="preserve">Posljednji eliminacijski krug jest održavanje oglednog sata. </w:t>
      </w:r>
    </w:p>
    <w:p w:rsidR="0078145D" w:rsidRDefault="0078145D" w:rsidP="00487824">
      <w:pPr>
        <w:spacing w:line="240" w:lineRule="auto"/>
      </w:pPr>
      <w:r>
        <w:t xml:space="preserve">Maksimalni </w:t>
      </w:r>
      <w:r w:rsidR="009C4717">
        <w:t>broj bodova u sva tri kruga je 30</w:t>
      </w:r>
      <w:r>
        <w:t>.</w:t>
      </w:r>
    </w:p>
    <w:sectPr w:rsidR="0078145D" w:rsidSect="005E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F17"/>
    <w:multiLevelType w:val="hybridMultilevel"/>
    <w:tmpl w:val="9D485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C3A"/>
    <w:multiLevelType w:val="hybridMultilevel"/>
    <w:tmpl w:val="C568A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B44"/>
    <w:rsid w:val="00487824"/>
    <w:rsid w:val="005E0C61"/>
    <w:rsid w:val="006F2BB6"/>
    <w:rsid w:val="0078145D"/>
    <w:rsid w:val="007A25AD"/>
    <w:rsid w:val="00964D32"/>
    <w:rsid w:val="009C4717"/>
    <w:rsid w:val="00B32A6B"/>
    <w:rsid w:val="00B3400E"/>
    <w:rsid w:val="00F40B44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Goga</cp:lastModifiedBy>
  <cp:revision>5</cp:revision>
  <cp:lastPrinted>2020-01-24T10:21:00Z</cp:lastPrinted>
  <dcterms:created xsi:type="dcterms:W3CDTF">2020-01-21T16:37:00Z</dcterms:created>
  <dcterms:modified xsi:type="dcterms:W3CDTF">2020-01-24T10:22:00Z</dcterms:modified>
</cp:coreProperties>
</file>