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CA" w:rsidRDefault="009161CA"/>
    <w:tbl>
      <w:tblPr>
        <w:tblStyle w:val="Reetkatablice"/>
        <w:tblW w:w="10524" w:type="dxa"/>
        <w:tblInd w:w="357" w:type="dxa"/>
        <w:tblLook w:val="04A0" w:firstRow="1" w:lastRow="0" w:firstColumn="1" w:lastColumn="0" w:noHBand="0" w:noVBand="1"/>
      </w:tblPr>
      <w:tblGrid>
        <w:gridCol w:w="10524"/>
      </w:tblGrid>
      <w:tr w:rsidR="009161CA" w:rsidTr="00E23AB7">
        <w:tc>
          <w:tcPr>
            <w:tcW w:w="10524" w:type="dxa"/>
          </w:tcPr>
          <w:p w:rsidR="009161CA" w:rsidRDefault="00195E58" w:rsidP="009161CA">
            <w:pPr>
              <w:ind w:left="0" w:firstLine="0"/>
              <w:jc w:val="center"/>
            </w:pPr>
            <w:r>
              <w:rPr>
                <w:highlight w:val="green"/>
              </w:rPr>
              <w:t xml:space="preserve">6. r </w:t>
            </w:r>
            <w:r w:rsidR="009161CA" w:rsidRPr="009161CA">
              <w:rPr>
                <w:highlight w:val="green"/>
              </w:rPr>
              <w:t xml:space="preserve">MATEMATIKA </w:t>
            </w:r>
            <w:r w:rsidR="00211152">
              <w:rPr>
                <w:highlight w:val="green"/>
              </w:rPr>
              <w:t>26</w:t>
            </w:r>
            <w:r w:rsidR="009161CA" w:rsidRPr="009161CA">
              <w:rPr>
                <w:highlight w:val="green"/>
              </w:rPr>
              <w:t xml:space="preserve">. 3. </w:t>
            </w:r>
            <w:r w:rsidR="009161CA" w:rsidRPr="00FA3F19">
              <w:rPr>
                <w:highlight w:val="green"/>
              </w:rPr>
              <w:t>2020.</w:t>
            </w:r>
            <w:r w:rsidR="00FA3F19" w:rsidRPr="00FA3F19">
              <w:rPr>
                <w:highlight w:val="green"/>
              </w:rPr>
              <w:t xml:space="preserve"> </w:t>
            </w:r>
            <w:r w:rsidR="00211152">
              <w:rPr>
                <w:highlight w:val="green"/>
              </w:rPr>
              <w:t>četvrtak</w:t>
            </w:r>
          </w:p>
          <w:p w:rsidR="00837D41" w:rsidRDefault="00837D41" w:rsidP="009161CA">
            <w:pPr>
              <w:ind w:left="0" w:firstLine="0"/>
              <w:jc w:val="center"/>
            </w:pP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Draga djeco, 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 obzirom na novonastalu situaciju, sve aktivnosti koje sam ovdje napisala riješite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kada budete mogli i koliko budete znali. Rješenja mi ne trebate sada slati. Pregledat ću ih kada se 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situacija smiri ili kada se vidimo u školi.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</w:p>
          <w:p w:rsidR="009161CA" w:rsidRDefault="009161CA">
            <w:pPr>
              <w:ind w:left="0" w:firstLine="0"/>
            </w:pPr>
            <w:r w:rsidRPr="002A762B">
              <w:rPr>
                <w:highlight w:val="green"/>
              </w:rPr>
              <w:t>Aktivnosti za učenike:</w:t>
            </w:r>
          </w:p>
          <w:p w:rsidR="00035301" w:rsidRDefault="00CE2E61" w:rsidP="00CE2E61">
            <w:r>
              <w:t>1. Podsjećam na pravilo o redoslijedu računskih operacija.</w:t>
            </w:r>
          </w:p>
          <w:p w:rsidR="00CE2E61" w:rsidRDefault="00CE2E61" w:rsidP="00CE2E61">
            <w:r>
              <w:t xml:space="preserve">    </w:t>
            </w:r>
            <w:r w:rsidR="00211152" w:rsidRPr="00211152">
              <w:t xml:space="preserve">Ako se u složenijem zadatku pojave zagrade, računanje provodimo ovim redoslijedom: </w:t>
            </w:r>
          </w:p>
          <w:p w:rsidR="00CE2E61" w:rsidRDefault="00CE2E61" w:rsidP="00CE2E61">
            <w:r>
              <w:t xml:space="preserve">            </w:t>
            </w:r>
            <w:r w:rsidR="00211152" w:rsidRPr="00211152">
              <w:t xml:space="preserve">1. računamo vrijednosti izraza unutar zagrada </w:t>
            </w:r>
          </w:p>
          <w:p w:rsidR="00CE2E61" w:rsidRDefault="00CE2E61" w:rsidP="00CE2E61">
            <w:r>
              <w:t xml:space="preserve">            </w:t>
            </w:r>
            <w:r w:rsidR="00211152" w:rsidRPr="00211152">
              <w:t xml:space="preserve">2. množimo </w:t>
            </w:r>
          </w:p>
          <w:p w:rsidR="00D74923" w:rsidRDefault="00CE2E61" w:rsidP="00CE2E61">
            <w:r>
              <w:t xml:space="preserve">            </w:t>
            </w:r>
            <w:r w:rsidR="00211152" w:rsidRPr="00211152">
              <w:t>3. zbrajamo i oduzimamo.</w:t>
            </w:r>
          </w:p>
          <w:p w:rsidR="00CE2E61" w:rsidRDefault="00CE2E61" w:rsidP="00CE2E6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Pročitajte 20. primjer u kojem vam je pokazano kako se to pravilo koristi</w:t>
            </w:r>
            <w:r w:rsidR="001D73F6">
              <w:rPr>
                <w:rFonts w:cs="Times New Roman"/>
                <w:bCs/>
                <w:szCs w:val="24"/>
              </w:rPr>
              <w:t xml:space="preserve">, već smo ga koristili i kod </w:t>
            </w:r>
            <w:r w:rsidR="00F37D89">
              <w:rPr>
                <w:rFonts w:cs="Times New Roman"/>
                <w:bCs/>
                <w:szCs w:val="24"/>
              </w:rPr>
              <w:t xml:space="preserve">        </w:t>
            </w:r>
            <w:r w:rsidR="001D73F6">
              <w:rPr>
                <w:rFonts w:cs="Times New Roman"/>
                <w:bCs/>
                <w:szCs w:val="24"/>
              </w:rPr>
              <w:t>prirodnih brojeva i kod cijelih brojeva.</w:t>
            </w:r>
            <w:r>
              <w:rPr>
                <w:rFonts w:cs="Times New Roman"/>
                <w:bCs/>
                <w:szCs w:val="24"/>
              </w:rPr>
              <w:t>.</w:t>
            </w:r>
          </w:p>
          <w:p w:rsidR="00CE2E61" w:rsidRPr="009831CB" w:rsidRDefault="00CE2E61" w:rsidP="00CE2E61">
            <w:pPr>
              <w:rPr>
                <w:rFonts w:cs="Times New Roman"/>
                <w:bCs/>
                <w:szCs w:val="24"/>
              </w:rPr>
            </w:pPr>
          </w:p>
          <w:p w:rsidR="00D74923" w:rsidRDefault="009161CA" w:rsidP="00CE2E61">
            <w:pPr>
              <w:ind w:left="0" w:firstLine="0"/>
            </w:pPr>
            <w:r>
              <w:t xml:space="preserve">3. U bilježnicu riješite </w:t>
            </w:r>
            <w:r w:rsidR="00CE2E61">
              <w:t>100.abcd</w:t>
            </w:r>
            <w:r w:rsidR="00864E27">
              <w:t xml:space="preserve"> </w:t>
            </w:r>
            <w:r w:rsidR="00FA3F19">
              <w:t>z</w:t>
            </w:r>
            <w:r w:rsidR="00E23AB7">
              <w:t>adatak</w:t>
            </w:r>
            <w:r w:rsidR="00864E27">
              <w:t>.</w:t>
            </w:r>
            <w:r w:rsidR="00DB415D">
              <w:t xml:space="preserve"> </w:t>
            </w:r>
          </w:p>
          <w:p w:rsidR="00D74923" w:rsidRPr="00E23AB7" w:rsidRDefault="00D74923" w:rsidP="00F14E67">
            <w:pPr>
              <w:ind w:left="0" w:firstLine="0"/>
              <w:rPr>
                <w:szCs w:val="24"/>
              </w:rPr>
            </w:pPr>
            <w:r>
              <w:t xml:space="preserve">    </w:t>
            </w:r>
          </w:p>
          <w:p w:rsidR="00FA3F19" w:rsidRDefault="0004108F" w:rsidP="00FA3F19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t xml:space="preserve">4. </w:t>
            </w:r>
            <w:r w:rsidR="00FA3F19" w:rsidRPr="00230137">
              <w:rPr>
                <w:noProof/>
                <w:szCs w:val="24"/>
                <w:lang w:eastAsia="hr-HR"/>
              </w:rPr>
              <w:t>Ne trebate mi slati rješenja. Pregledat ću vam kada se ova situacija smiri ili kada se vidimo u školi.</w:t>
            </w:r>
            <w:r w:rsidR="00FA3F19">
              <w:rPr>
                <w:noProof/>
                <w:szCs w:val="24"/>
                <w:lang w:eastAsia="hr-HR"/>
              </w:rPr>
              <w:t xml:space="preserve">   </w:t>
            </w:r>
          </w:p>
          <w:p w:rsidR="00FA3F19" w:rsidRPr="00230137" w:rsidRDefault="00FA3F19" w:rsidP="00FA3F19">
            <w:pPr>
              <w:ind w:left="0" w:firstLine="0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t xml:space="preserve">    Rezultate zadataka možete provjeriti u udžbeniku</w:t>
            </w:r>
            <w:r w:rsidR="00CE2E61">
              <w:rPr>
                <w:noProof/>
                <w:szCs w:val="24"/>
                <w:lang w:eastAsia="hr-HR"/>
              </w:rPr>
              <w:t xml:space="preserve"> na 149. stranici.</w:t>
            </w:r>
          </w:p>
          <w:p w:rsidR="0004108F" w:rsidRDefault="0004108F">
            <w:pPr>
              <w:ind w:left="0" w:firstLine="0"/>
            </w:pPr>
          </w:p>
          <w:p w:rsidR="00DC6316" w:rsidRPr="00F37D89" w:rsidRDefault="00DC6316" w:rsidP="00DC6316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F37D89">
              <w:rPr>
                <w:rFonts w:ascii="Arial" w:hAnsi="Arial" w:cs="Arial"/>
                <w:sz w:val="28"/>
                <w:szCs w:val="28"/>
                <w:highlight w:val="green"/>
              </w:rPr>
              <w:t>Aktivnosti za P</w:t>
            </w:r>
            <w:r w:rsidR="00813C7B" w:rsidRPr="00F37D89">
              <w:rPr>
                <w:rFonts w:ascii="Arial" w:hAnsi="Arial" w:cs="Arial"/>
                <w:sz w:val="28"/>
                <w:szCs w:val="28"/>
                <w:highlight w:val="green"/>
              </w:rPr>
              <w:t>.</w:t>
            </w:r>
            <w:r w:rsidRPr="00F37D89">
              <w:rPr>
                <w:rFonts w:ascii="Arial" w:hAnsi="Arial" w:cs="Arial"/>
                <w:sz w:val="28"/>
                <w:szCs w:val="28"/>
                <w:highlight w:val="green"/>
              </w:rPr>
              <w:t xml:space="preserve"> M</w:t>
            </w:r>
            <w:r w:rsidR="00813C7B" w:rsidRPr="00F37D89">
              <w:rPr>
                <w:rFonts w:ascii="Arial" w:hAnsi="Arial" w:cs="Arial"/>
                <w:sz w:val="28"/>
                <w:szCs w:val="28"/>
                <w:highlight w:val="green"/>
              </w:rPr>
              <w:t>.</w:t>
            </w:r>
            <w:r w:rsidRPr="00F37D89">
              <w:rPr>
                <w:rFonts w:ascii="Arial" w:hAnsi="Arial" w:cs="Arial"/>
                <w:sz w:val="28"/>
                <w:szCs w:val="28"/>
                <w:highlight w:val="green"/>
              </w:rPr>
              <w:t>:</w:t>
            </w:r>
            <w:bookmarkStart w:id="0" w:name="_GoBack"/>
            <w:bookmarkEnd w:id="0"/>
          </w:p>
          <w:p w:rsidR="00035301" w:rsidRPr="007161B3" w:rsidRDefault="00035301" w:rsidP="00DC6316">
            <w:pPr>
              <w:ind w:left="0" w:firstLine="0"/>
              <w:rPr>
                <w:szCs w:val="24"/>
              </w:rPr>
            </w:pPr>
          </w:p>
          <w:p w:rsidR="00883CC0" w:rsidRPr="00686006" w:rsidRDefault="00DC6316" w:rsidP="00883CC0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686006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CA39B9" w:rsidRPr="0068600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="00883CC0" w:rsidRPr="00686006">
              <w:rPr>
                <w:rFonts w:ascii="Arial" w:hAnsi="Arial" w:cs="Arial"/>
                <w:sz w:val="28"/>
                <w:szCs w:val="28"/>
              </w:rPr>
              <w:t xml:space="preserve">Podsjećam na </w:t>
            </w:r>
            <w:r w:rsidR="00686006" w:rsidRPr="00686006">
              <w:rPr>
                <w:rFonts w:ascii="Arial" w:hAnsi="Arial" w:cs="Arial"/>
                <w:sz w:val="28"/>
                <w:szCs w:val="28"/>
              </w:rPr>
              <w:t xml:space="preserve">sljedeća </w:t>
            </w:r>
            <w:r w:rsidR="00883CC0" w:rsidRPr="00686006">
              <w:rPr>
                <w:rFonts w:ascii="Arial" w:hAnsi="Arial" w:cs="Arial"/>
                <w:sz w:val="28"/>
                <w:szCs w:val="28"/>
              </w:rPr>
              <w:t>pravil</w:t>
            </w:r>
            <w:r w:rsidR="00686006" w:rsidRPr="00686006">
              <w:rPr>
                <w:rFonts w:ascii="Arial" w:hAnsi="Arial" w:cs="Arial"/>
                <w:sz w:val="28"/>
                <w:szCs w:val="28"/>
              </w:rPr>
              <w:t>a koja vrijede za</w:t>
            </w:r>
            <w:r w:rsidR="00883CC0" w:rsidRPr="00686006">
              <w:rPr>
                <w:rFonts w:ascii="Arial" w:hAnsi="Arial" w:cs="Arial"/>
                <w:sz w:val="28"/>
                <w:szCs w:val="28"/>
              </w:rPr>
              <w:t xml:space="preserve"> množenja racionalnih brojeva.</w:t>
            </w:r>
          </w:p>
          <w:p w:rsidR="00686006" w:rsidRPr="00686006" w:rsidRDefault="00686006" w:rsidP="009B511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86006">
              <w:rPr>
                <w:rFonts w:ascii="Arial" w:hAnsi="Arial" w:cs="Arial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26035</wp:posOffset>
                      </wp:positionV>
                      <wp:extent cx="160020" cy="556260"/>
                      <wp:effectExtent l="0" t="0" r="11430" b="15240"/>
                      <wp:wrapNone/>
                      <wp:docPr id="5" name="Desna vitičasta zagra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556260"/>
                              </a:xfrm>
                              <a:prstGeom prst="rightBrace">
                                <a:avLst>
                                  <a:gd name="adj1" fmla="val 0"/>
                                  <a:gd name="adj2" fmla="val 5137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5492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sna vitičasta zagrada 5" o:spid="_x0000_s1026" type="#_x0000_t88" style="position:absolute;margin-left:136.95pt;margin-top:2.05pt;width:12.6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S0jAIAAHcFAAAOAAAAZHJzL2Uyb0RvYy54bWysVNtuEzEQfUfiHyy/090NTQpRNlVoVYRU&#10;tRUt6vPUa2eNfMN2bv0H/ooPY+zdTSKohEC8eO2d+5kzMzvfakXW3AdpTU2rk5ISbphtpFnW9MvD&#10;1Zt3lIQIpgFlDa/pjgd6Pn/9arZxUz6yrVUN9wSdmDDduJq2MbppUQTWcg3hxDpuUCis1xDx6ZdF&#10;42GD3rUqRmU5KTbWN85bxkPAv5edkM6zfyE4i7dCBB6JqinmFvPp8/mUzmI+g+nSg2sl69OAf8hC&#10;gzQYdO/qEiKQlZe/udKSeRusiCfM6sIKIRnPNWA1VflLNfctOJ5rQXCC28MU/p9bdrO+80Q2NR1T&#10;YkBjiy55MEDWMsof3wF7R54BAWqAjBNaGxemaHTv7nz/CnhNpW+F1+mLRZFtRni3R5hvI2H4s5qU&#10;5Qj7wFA0Hk9Gk9yB4mDsfIgfudUkXWrq5bKNHzywBANMYX0dYoa56ZOF5mtFidAKu7YGRYaOHslH&#10;x/Jx9fZsiNl7w+hD1PmsSPV1FeVb3CmeAirzmQvEKdWQU8kM5RfKEwxbU2CMm1glhNBf1k5mQiq1&#10;Nyz/bNjrJ1Oe2fs3xnuLHNmauDfW0lj/UvS4HVIWnf6AQFd3guDJNjukiLfd7ATHriT25hqpcQce&#10;Ycd24gKIt3gIZTc1tf2Nktb655f+J33kMEop2eDw1TR8W4HnlKhPBtn9vjo9TdOaH6fjs0QZfyx5&#10;OpaYlb6w2AMkAmaXr0k/quEqvNWPuCcWKSqKwDCMXVMW/fC4iN1SwE3D+GKR1XBCHcRrc+/Y0PVE&#10;lIftI3jXEzQis2/sMKg9QzsSHHRTP4xdrKIVMibhAdf+gdOdidNvorQ+jt9Z67Av5z8BAAD//wMA&#10;UEsDBBQABgAIAAAAIQD2jvnD3wAAAAgBAAAPAAAAZHJzL2Rvd25yZXYueG1sTI/BTsMwEETvSPyD&#10;tUjcqJMU0TrEqVCknoqKGii9urGJDfY6it02/D3mBLdZzWjmbbWanCVnNQbjkUM+y4Ao7Lw02HN4&#10;e13fLYGEKFAK61Fx+FYBVvX1VSVK6S+4U+c29iSVYCgFBx3jUFIaOq2cCDM/KEzehx+diOkceypH&#10;cUnlztIiyx6oEwbTghaDarTqvtqT49Bs5+vN+3OzbZg5fJoXbQ+bds/57c309Agkqin+heEXP6FD&#10;nZiO/oQyEMuhWMxZinK4z4Ekv2AsiSMHli+A1hX9/0D9AwAA//8DAFBLAQItABQABgAIAAAAIQC2&#10;gziS/gAAAOEBAAATAAAAAAAAAAAAAAAAAAAAAABbQ29udGVudF9UeXBlc10ueG1sUEsBAi0AFAAG&#10;AAgAAAAhADj9If/WAAAAlAEAAAsAAAAAAAAAAAAAAAAALwEAAF9yZWxzLy5yZWxzUEsBAi0AFAAG&#10;AAgAAAAhAD0pZLSMAgAAdwUAAA4AAAAAAAAAAAAAAAAALgIAAGRycy9lMm9Eb2MueG1sUEsBAi0A&#10;FAAGAAgAAAAhAPaO+cPfAAAACAEAAA8AAAAAAAAAAAAAAAAA5gQAAGRycy9kb3ducmV2LnhtbFBL&#10;BQYAAAAABAAEAPMAAADyBQAAAAA=&#10;" adj="0,11096" strokecolor="#4579b8 [3044]"/>
                  </w:pict>
                </mc:Fallback>
              </mc:AlternateConten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       r · 0 = 0</w:t>
            </w:r>
          </w:p>
          <w:p w:rsidR="00686006" w:rsidRPr="00686006" w:rsidRDefault="00686006" w:rsidP="0068600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       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r · 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r                       </w:t>
            </w:r>
            <w:proofErr w:type="spellStart"/>
            <w:r w:rsidRPr="00686006">
              <w:rPr>
                <w:rFonts w:ascii="Arial" w:hAnsi="Arial" w:cs="Arial"/>
                <w:bCs/>
                <w:sz w:val="28"/>
                <w:szCs w:val="28"/>
              </w:rPr>
              <w:t>r</w:t>
            </w:r>
            <w:proofErr w:type="spellEnd"/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 je bilo koji racionalni broj</w:t>
            </w:r>
          </w:p>
          <w:p w:rsidR="00686006" w:rsidRPr="00686006" w:rsidRDefault="00686006" w:rsidP="0068600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       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r · 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 (</w:t>
            </w:r>
            <w:r w:rsidR="001D73F6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>1)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D73F6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 1</w:t>
            </w:r>
          </w:p>
          <w:p w:rsidR="00686006" w:rsidRPr="00686006" w:rsidRDefault="00686006" w:rsidP="009B51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B511A" w:rsidRPr="00686006" w:rsidRDefault="009B511A" w:rsidP="009B511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2. </w:t>
            </w:r>
            <w:r w:rsidR="00686006" w:rsidRPr="00686006">
              <w:rPr>
                <w:rFonts w:ascii="Arial" w:hAnsi="Arial" w:cs="Arial"/>
                <w:bCs/>
                <w:sz w:val="28"/>
                <w:szCs w:val="28"/>
              </w:rPr>
              <w:t xml:space="preserve">Prepiši sljedeći 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>zadat</w:t>
            </w:r>
            <w:r w:rsidR="00686006" w:rsidRPr="00686006">
              <w:rPr>
                <w:rFonts w:ascii="Arial" w:hAnsi="Arial" w:cs="Arial"/>
                <w:bCs/>
                <w:sz w:val="28"/>
                <w:szCs w:val="28"/>
              </w:rPr>
              <w:t>a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 xml:space="preserve">k u bilježnicu i pokušaj </w:t>
            </w:r>
            <w:r w:rsidR="00686006" w:rsidRPr="00686006">
              <w:rPr>
                <w:rFonts w:ascii="Arial" w:hAnsi="Arial" w:cs="Arial"/>
                <w:bCs/>
                <w:sz w:val="28"/>
                <w:szCs w:val="28"/>
              </w:rPr>
              <w:t xml:space="preserve">ga </w:t>
            </w:r>
            <w:r w:rsidRPr="00686006">
              <w:rPr>
                <w:rFonts w:ascii="Arial" w:hAnsi="Arial" w:cs="Arial"/>
                <w:bCs/>
                <w:sz w:val="28"/>
                <w:szCs w:val="28"/>
              </w:rPr>
              <w:t>riješiti.</w:t>
            </w:r>
          </w:p>
          <w:p w:rsidR="006B59B0" w:rsidRPr="00686006" w:rsidRDefault="006B59B0" w:rsidP="006B59B0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</w:p>
          <w:p w:rsidR="006B59B0" w:rsidRPr="009831CB" w:rsidRDefault="006B59B0" w:rsidP="009B511A">
            <w:pPr>
              <w:rPr>
                <w:rFonts w:cs="Times New Roman"/>
                <w:bCs/>
                <w:szCs w:val="24"/>
              </w:rPr>
            </w:pPr>
          </w:p>
          <w:p w:rsidR="00686006" w:rsidRPr="007843A1" w:rsidRDefault="009B511A" w:rsidP="00686006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>Zadatak</w:t>
            </w:r>
            <w:r w:rsidR="00AC4D5C" w:rsidRPr="00AC4D5C">
              <w:rPr>
                <w:rFonts w:ascii="Arial" w:hAnsi="Arial" w:cs="Arial"/>
                <w:sz w:val="28"/>
                <w:szCs w:val="28"/>
              </w:rPr>
              <w:t>:</w:t>
            </w:r>
            <w:r w:rsidR="006860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6006" w:rsidRPr="007843A1">
              <w:rPr>
                <w:rFonts w:ascii="Arial" w:hAnsi="Arial" w:cs="Arial"/>
                <w:sz w:val="28"/>
                <w:szCs w:val="28"/>
              </w:rPr>
              <w:t>Izračunaj napamet i zapiši rezultat.</w:t>
            </w:r>
          </w:p>
          <w:p w:rsidR="00686006" w:rsidRDefault="00686006" w:rsidP="00686006">
            <w:pPr>
              <w:tabs>
                <w:tab w:val="left" w:pos="1985"/>
                <w:tab w:val="left" w:pos="3544"/>
                <w:tab w:val="left" w:pos="4820"/>
                <w:tab w:val="left" w:pos="6379"/>
                <w:tab w:val="left" w:pos="7797"/>
              </w:tabs>
              <w:spacing w:line="360" w:lineRule="auto"/>
              <w:ind w:left="567"/>
              <w:rPr>
                <w:rFonts w:ascii="Symbol" w:hAnsi="Symbol" w:cs="Arial"/>
                <w:sz w:val="28"/>
                <w:szCs w:val="28"/>
              </w:rPr>
            </w:pPr>
            <w:r w:rsidRPr="00B91AB7">
              <w:rPr>
                <w:rFonts w:ascii="Arial" w:hAnsi="Arial" w:cs="Arial"/>
                <w:b/>
                <w:sz w:val="28"/>
                <w:szCs w:val="28"/>
              </w:rPr>
              <w:t>a)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AB7">
              <w:rPr>
                <w:rFonts w:ascii="Arial" w:hAnsi="Arial" w:cs="Arial"/>
                <w:position w:val="-26"/>
                <w:sz w:val="28"/>
                <w:szCs w:val="28"/>
              </w:rPr>
              <w:object w:dxaOrig="4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8" type="#_x0000_t75" style="width:21pt;height:34.8pt" o:ole="">
                  <v:imagedata r:id="rId5" o:title=""/>
                </v:shape>
                <o:OLEObject Type="Embed" ProgID="Equation.DSMT4" ShapeID="_x0000_i1208" DrawAspect="Content" ObjectID="_1646652713" r:id="rId6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0</w: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</w:t>
            </w:r>
            <w:r w:rsidRPr="007843A1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91AB7">
              <w:rPr>
                <w:rFonts w:ascii="Arial" w:hAnsi="Arial" w:cs="Arial"/>
                <w:b/>
                <w:sz w:val="28"/>
                <w:szCs w:val="28"/>
              </w:rPr>
              <w:t>b)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AB7">
              <w:rPr>
                <w:rFonts w:ascii="Arial" w:hAnsi="Arial" w:cs="Arial"/>
                <w:position w:val="-26"/>
                <w:sz w:val="28"/>
                <w:szCs w:val="28"/>
              </w:rPr>
              <w:object w:dxaOrig="420" w:dyaOrig="700">
                <v:shape id="_x0000_i1209" type="#_x0000_t75" style="width:21pt;height:34.8pt" o:ole="">
                  <v:imagedata r:id="rId7" o:title=""/>
                </v:shape>
                <o:OLEObject Type="Embed" ProgID="Equation.DSMT4" ShapeID="_x0000_i1209" DrawAspect="Content" ObjectID="_1646652714" r:id="rId8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0</w: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AB7">
              <w:rPr>
                <w:rFonts w:ascii="Arial" w:hAnsi="Arial" w:cs="Arial"/>
                <w:position w:val="-26"/>
                <w:sz w:val="28"/>
                <w:szCs w:val="28"/>
              </w:rPr>
              <w:object w:dxaOrig="420" w:dyaOrig="700">
                <v:shape id="_x0000_i1210" type="#_x0000_t75" style="width:21pt;height:34.8pt" o:ole="">
                  <v:imagedata r:id="rId9" o:title=""/>
                </v:shape>
                <o:OLEObject Type="Embed" ProgID="Equation.DSMT4" ShapeID="_x0000_i1210" DrawAspect="Content" ObjectID="_1646652715" r:id="rId10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D013AE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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B91AB7">
              <w:rPr>
                <w:rFonts w:ascii="Arial" w:hAnsi="Arial" w:cs="Arial"/>
                <w:b/>
                <w:sz w:val="28"/>
                <w:szCs w:val="28"/>
              </w:rPr>
              <w:t>c)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0</w: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AB7">
              <w:rPr>
                <w:rFonts w:ascii="Arial" w:hAnsi="Arial" w:cs="Arial"/>
                <w:position w:val="-26"/>
                <w:sz w:val="28"/>
                <w:szCs w:val="28"/>
              </w:rPr>
              <w:object w:dxaOrig="560" w:dyaOrig="700">
                <v:shape id="_x0000_i1211" type="#_x0000_t75" style="width:28.2pt;height:34.8pt" o:ole="">
                  <v:imagedata r:id="rId11" o:title=""/>
                </v:shape>
                <o:OLEObject Type="Embed" ProgID="Equation.DSMT4" ShapeID="_x0000_i1211" DrawAspect="Content" ObjectID="_1646652716" r:id="rId12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AB7">
              <w:rPr>
                <w:rFonts w:ascii="Arial" w:hAnsi="Arial" w:cs="Arial"/>
                <w:position w:val="-26"/>
                <w:sz w:val="28"/>
                <w:szCs w:val="28"/>
              </w:rPr>
              <w:object w:dxaOrig="700" w:dyaOrig="700">
                <v:shape id="_x0000_i1212" type="#_x0000_t75" style="width:34.8pt;height:34.8pt" o:ole="">
                  <v:imagedata r:id="rId13" o:title=""/>
                </v:shape>
                <o:OLEObject Type="Embed" ProgID="Equation.DSMT4" ShapeID="_x0000_i1212" DrawAspect="Content" ObjectID="_1646652717" r:id="rId14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</w:t>
            </w:r>
          </w:p>
          <w:p w:rsidR="00686006" w:rsidRDefault="00686006" w:rsidP="00686006">
            <w:pPr>
              <w:tabs>
                <w:tab w:val="left" w:pos="2835"/>
                <w:tab w:val="left" w:pos="4962"/>
                <w:tab w:val="left" w:pos="7088"/>
              </w:tabs>
              <w:spacing w:after="60" w:line="360" w:lineRule="auto"/>
              <w:ind w:left="567" w:hanging="567"/>
              <w:rPr>
                <w:rFonts w:ascii="Symbol" w:hAnsi="Symbol" w:cs="Arial"/>
                <w:sz w:val="28"/>
                <w:szCs w:val="28"/>
              </w:rPr>
            </w:pPr>
          </w:p>
          <w:p w:rsidR="00686006" w:rsidRPr="007843A1" w:rsidRDefault="00686006" w:rsidP="00686006">
            <w:pPr>
              <w:tabs>
                <w:tab w:val="left" w:pos="1985"/>
                <w:tab w:val="left" w:pos="3544"/>
                <w:tab w:val="left" w:pos="4820"/>
                <w:tab w:val="left" w:pos="6379"/>
                <w:tab w:val="left" w:pos="7797"/>
              </w:tabs>
              <w:spacing w:line="360" w:lineRule="auto"/>
              <w:ind w:left="567"/>
              <w:rPr>
                <w:rFonts w:ascii="Arial" w:hAnsi="Arial" w:cs="Arial"/>
                <w:bCs/>
                <w:sz w:val="28"/>
                <w:szCs w:val="28"/>
              </w:rPr>
            </w:pPr>
            <w:r w:rsidRPr="00B91AB7">
              <w:rPr>
                <w:rFonts w:ascii="Arial" w:hAnsi="Arial" w:cs="Arial"/>
                <w:b/>
                <w:sz w:val="28"/>
                <w:szCs w:val="28"/>
              </w:rPr>
              <w:t>d)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AB7">
              <w:rPr>
                <w:rFonts w:ascii="Arial" w:hAnsi="Arial" w:cs="Arial"/>
                <w:position w:val="-26"/>
                <w:sz w:val="28"/>
                <w:szCs w:val="28"/>
              </w:rPr>
              <w:object w:dxaOrig="580" w:dyaOrig="700">
                <v:shape id="_x0000_i1213" type="#_x0000_t75" style="width:28.8pt;height:34.8pt" o:ole="">
                  <v:imagedata r:id="rId15" o:title=""/>
                </v:shape>
                <o:OLEObject Type="Embed" ProgID="Equation.DSMT4" ShapeID="_x0000_i1213" DrawAspect="Content" ObjectID="_1646652718" r:id="rId16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</w:t>
            </w:r>
            <w:r>
              <w:rPr>
                <w:rFonts w:ascii="Symbol" w:hAnsi="Symbol" w:cs="Arial"/>
                <w:sz w:val="28"/>
                <w:szCs w:val="28"/>
              </w:rPr>
              <w:tab/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>
              <w:rPr>
                <w:rFonts w:ascii="Symbol" w:hAnsi="Symbol" w:cs="Arial"/>
                <w:sz w:val="28"/>
                <w:szCs w:val="28"/>
              </w:rPr>
              <w:t></w:t>
            </w:r>
            <w:r w:rsidRPr="00B91AB7">
              <w:rPr>
                <w:rFonts w:ascii="Arial" w:hAnsi="Arial" w:cs="Arial"/>
                <w:b/>
                <w:sz w:val="28"/>
                <w:szCs w:val="28"/>
              </w:rPr>
              <w:t>e)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AB7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214" type="#_x0000_t75" style="width:13.2pt;height:34.8pt" o:ole="">
                  <v:imagedata r:id="rId17" o:title=""/>
                </v:shape>
                <o:OLEObject Type="Embed" ProgID="Equation.DSMT4" ShapeID="_x0000_i1214" DrawAspect="Content" ObjectID="_1646652719" r:id="rId18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7843A1">
              <w:rPr>
                <w:rFonts w:ascii="Symbol" w:hAnsi="Symbol" w:cs="Arial"/>
                <w:sz w:val="28"/>
                <w:szCs w:val="28"/>
              </w:rPr>
              <w:t></w:t>
            </w:r>
            <w:r w:rsidRPr="007843A1">
              <w:rPr>
                <w:rFonts w:ascii="Arial" w:hAnsi="Arial" w:cs="Arial"/>
                <w:sz w:val="28"/>
                <w:szCs w:val="28"/>
              </w:rPr>
              <w:t>1)</w: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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843A1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B91AB7">
              <w:rPr>
                <w:rFonts w:ascii="Arial" w:hAnsi="Arial" w:cs="Arial"/>
                <w:b/>
                <w:sz w:val="28"/>
                <w:szCs w:val="28"/>
              </w:rPr>
              <w:t>f)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7843A1">
              <w:rPr>
                <w:rFonts w:ascii="Symbol" w:hAnsi="Symbol" w:cs="Arial"/>
                <w:sz w:val="28"/>
                <w:szCs w:val="28"/>
              </w:rPr>
              <w:t></w:t>
            </w:r>
            <w:r w:rsidRPr="007843A1">
              <w:rPr>
                <w:rFonts w:ascii="Arial" w:hAnsi="Arial" w:cs="Arial"/>
                <w:sz w:val="28"/>
                <w:szCs w:val="28"/>
              </w:rPr>
              <w:t>1)</w: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9E22FD">
              <w:rPr>
                <w:rFonts w:ascii="Arial" w:hAnsi="Arial" w:cs="Arial"/>
                <w:b/>
                <w:sz w:val="28"/>
                <w:szCs w:val="28"/>
              </w:rPr>
              <w:t>∙</w:t>
            </w:r>
            <w:r w:rsidRPr="007843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AB7">
              <w:rPr>
                <w:rFonts w:ascii="Arial" w:hAnsi="Arial" w:cs="Arial"/>
                <w:position w:val="-26"/>
                <w:sz w:val="28"/>
                <w:szCs w:val="28"/>
              </w:rPr>
              <w:object w:dxaOrig="580" w:dyaOrig="700">
                <v:shape id="_x0000_i1215" type="#_x0000_t75" style="width:28.8pt;height:34.8pt" o:ole="">
                  <v:imagedata r:id="rId19" o:title=""/>
                </v:shape>
                <o:OLEObject Type="Embed" ProgID="Equation.DSMT4" ShapeID="_x0000_i1215" DrawAspect="Content" ObjectID="_1646652720" r:id="rId20"/>
              </w:object>
            </w:r>
            <w:r w:rsidRPr="007843A1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7843A1">
              <w:rPr>
                <w:rFonts w:ascii="Symbol" w:hAnsi="Symbol" w:cs="Arial"/>
                <w:sz w:val="28"/>
                <w:szCs w:val="28"/>
              </w:rPr>
              <w:t></w:t>
            </w:r>
          </w:p>
          <w:p w:rsidR="00883CC0" w:rsidRPr="001D73F6" w:rsidRDefault="00883CC0" w:rsidP="00883CC0">
            <w:pPr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73F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D73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1D73F6" w:rsidRDefault="001D73F6" w:rsidP="00883CC0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1D73F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3. </w:t>
            </w:r>
            <w:r w:rsidR="00686006" w:rsidRPr="001D73F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Ne trebaš mi slati rješenja. Pregledat ću ti kada se ova situacija smiri ili kada se</w:t>
            </w:r>
          </w:p>
          <w:p w:rsidR="006B59B0" w:rsidRPr="001D73F6" w:rsidRDefault="001D73F6" w:rsidP="00883CC0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</w:t>
            </w:r>
            <w:r w:rsidR="00686006" w:rsidRPr="001D73F6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vidimo u školi.   </w:t>
            </w:r>
          </w:p>
          <w:p w:rsidR="009161CA" w:rsidRDefault="00883CC0" w:rsidP="00883CC0">
            <w:pPr>
              <w:ind w:left="0" w:firstLine="0"/>
            </w:pPr>
            <w:r>
              <w:rPr>
                <w:noProof/>
                <w:szCs w:val="24"/>
                <w:lang w:eastAsia="hr-HR"/>
              </w:rPr>
              <w:t xml:space="preserve">    </w:t>
            </w:r>
          </w:p>
        </w:tc>
      </w:tr>
    </w:tbl>
    <w:p w:rsidR="009161CA" w:rsidRDefault="009161CA"/>
    <w:p w:rsidR="009161CA" w:rsidRDefault="009161CA"/>
    <w:sectPr w:rsidR="009161CA" w:rsidSect="0091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 Barlow MAT Light">
    <w:altName w:val="Franklin Gothic Medium Cond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A6CC1"/>
    <w:multiLevelType w:val="hybridMultilevel"/>
    <w:tmpl w:val="CE3A0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CA"/>
    <w:rsid w:val="00035301"/>
    <w:rsid w:val="0004108F"/>
    <w:rsid w:val="00195C7D"/>
    <w:rsid w:val="00195E58"/>
    <w:rsid w:val="001D73F6"/>
    <w:rsid w:val="00211152"/>
    <w:rsid w:val="002435AA"/>
    <w:rsid w:val="002844C5"/>
    <w:rsid w:val="002A762B"/>
    <w:rsid w:val="002B3687"/>
    <w:rsid w:val="003A22DF"/>
    <w:rsid w:val="005A24F7"/>
    <w:rsid w:val="005E71EC"/>
    <w:rsid w:val="00686006"/>
    <w:rsid w:val="006B59B0"/>
    <w:rsid w:val="007161B3"/>
    <w:rsid w:val="00813C7B"/>
    <w:rsid w:val="00837D41"/>
    <w:rsid w:val="00864E27"/>
    <w:rsid w:val="00883CC0"/>
    <w:rsid w:val="00897468"/>
    <w:rsid w:val="009161CA"/>
    <w:rsid w:val="009831CB"/>
    <w:rsid w:val="009B511A"/>
    <w:rsid w:val="00AC4D5C"/>
    <w:rsid w:val="00AC633C"/>
    <w:rsid w:val="00BA042B"/>
    <w:rsid w:val="00C471DB"/>
    <w:rsid w:val="00C61CC1"/>
    <w:rsid w:val="00CA39B9"/>
    <w:rsid w:val="00CC5FD9"/>
    <w:rsid w:val="00CE2E61"/>
    <w:rsid w:val="00D74923"/>
    <w:rsid w:val="00DB415D"/>
    <w:rsid w:val="00DC0588"/>
    <w:rsid w:val="00DC6316"/>
    <w:rsid w:val="00E23AB7"/>
    <w:rsid w:val="00F14E67"/>
    <w:rsid w:val="00F37D89"/>
    <w:rsid w:val="00FA369C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92B3216"/>
  <w15:docId w15:val="{5C24B851-3AE2-4930-A04B-A03DF28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character" w:styleId="Hiperveza">
    <w:name w:val="Hyperlink"/>
    <w:basedOn w:val="Zadanifontodlomka"/>
    <w:uiPriority w:val="99"/>
    <w:semiHidden/>
    <w:unhideWhenUsed/>
    <w:rsid w:val="009161CA"/>
    <w:rPr>
      <w:color w:val="0000FF"/>
      <w:u w:val="single"/>
    </w:rPr>
  </w:style>
  <w:style w:type="table" w:styleId="Reetkatablice">
    <w:name w:val="Table Grid"/>
    <w:basedOn w:val="Obinatablica"/>
    <w:uiPriority w:val="59"/>
    <w:rsid w:val="0091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14E67"/>
    <w:rPr>
      <w:color w:val="808080"/>
    </w:rPr>
  </w:style>
  <w:style w:type="paragraph" w:styleId="Odlomakpopisa">
    <w:name w:val="List Paragraph"/>
    <w:basedOn w:val="Normal"/>
    <w:uiPriority w:val="34"/>
    <w:qFormat/>
    <w:rsid w:val="00CE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dcterms:created xsi:type="dcterms:W3CDTF">2020-03-17T15:04:00Z</dcterms:created>
  <dcterms:modified xsi:type="dcterms:W3CDTF">2020-03-25T13:45:00Z</dcterms:modified>
</cp:coreProperties>
</file>